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F3" w:rsidRDefault="005939F3" w:rsidP="005939F3">
      <w:pPr>
        <w:spacing w:after="0" w:line="240" w:lineRule="auto"/>
        <w:ind w:firstLine="709"/>
        <w:jc w:val="right"/>
        <w:rPr>
          <w:sz w:val="24"/>
        </w:rPr>
      </w:pPr>
      <w:bookmarkStart w:id="0" w:name="_Toc501533741"/>
      <w:bookmarkStart w:id="1" w:name="_Toc412737761"/>
      <w:r w:rsidRPr="005939F3">
        <w:rPr>
          <w:sz w:val="24"/>
        </w:rPr>
        <w:t xml:space="preserve">Приложение 2. </w:t>
      </w:r>
    </w:p>
    <w:p w:rsidR="005939F3" w:rsidRPr="005939F3" w:rsidRDefault="005939F3" w:rsidP="005939F3">
      <w:pPr>
        <w:spacing w:after="0" w:line="240" w:lineRule="auto"/>
        <w:ind w:firstLine="709"/>
        <w:jc w:val="center"/>
        <w:rPr>
          <w:b/>
          <w:sz w:val="24"/>
        </w:rPr>
      </w:pPr>
      <w:r w:rsidRPr="005939F3">
        <w:rPr>
          <w:b/>
          <w:sz w:val="24"/>
        </w:rPr>
        <w:t>Памятка для слепых и слабовидящих участников ГИА по заполнению шрифтом Брайля тетрадей для ответов на задания ГИА</w:t>
      </w:r>
      <w:bookmarkEnd w:id="0"/>
    </w:p>
    <w:p w:rsidR="005939F3" w:rsidRDefault="005939F3" w:rsidP="005939F3">
      <w:pPr>
        <w:spacing w:after="0" w:line="240" w:lineRule="auto"/>
        <w:ind w:firstLine="709"/>
        <w:jc w:val="both"/>
        <w:rPr>
          <w:sz w:val="24"/>
        </w:rPr>
      </w:pP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i/>
          <w:sz w:val="24"/>
        </w:rPr>
      </w:pPr>
      <w:r w:rsidRPr="005939F3">
        <w:rPr>
          <w:i/>
          <w:sz w:val="24"/>
        </w:rPr>
        <w:t xml:space="preserve">Зачитывается участникам ГИА организаторами перед экзаменом и прикладывается к ЭМ, </w:t>
      </w:r>
      <w:proofErr w:type="gramStart"/>
      <w:r w:rsidRPr="005939F3">
        <w:rPr>
          <w:i/>
          <w:sz w:val="24"/>
        </w:rPr>
        <w:t>напечатанная</w:t>
      </w:r>
      <w:proofErr w:type="gramEnd"/>
      <w:r w:rsidRPr="005939F3">
        <w:rPr>
          <w:i/>
          <w:sz w:val="24"/>
        </w:rPr>
        <w:t xml:space="preserve"> шрифтом Брайля (рельефно-точечным шрифтом</w:t>
      </w:r>
      <w:bookmarkEnd w:id="1"/>
      <w:r w:rsidRPr="005939F3">
        <w:rPr>
          <w:i/>
          <w:sz w:val="24"/>
        </w:rPr>
        <w:t>).</w:t>
      </w:r>
    </w:p>
    <w:p w:rsidR="005939F3" w:rsidRDefault="005939F3" w:rsidP="005939F3">
      <w:pPr>
        <w:spacing w:after="0" w:line="240" w:lineRule="auto"/>
        <w:ind w:firstLine="709"/>
        <w:jc w:val="both"/>
        <w:rPr>
          <w:sz w:val="24"/>
        </w:rPr>
      </w:pP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 xml:space="preserve">Экзаменуемый с использованием письменного </w:t>
      </w:r>
      <w:proofErr w:type="spellStart"/>
      <w:r w:rsidRPr="005939F3">
        <w:rPr>
          <w:b/>
          <w:sz w:val="24"/>
        </w:rPr>
        <w:t>Брайлевского</w:t>
      </w:r>
      <w:proofErr w:type="spellEnd"/>
      <w:r w:rsidRPr="005939F3">
        <w:rPr>
          <w:b/>
          <w:sz w:val="24"/>
        </w:rPr>
        <w:t xml:space="preserve"> прибора и грифеля рельефно-точечным шрифтом пишет</w:t>
      </w:r>
      <w:r>
        <w:rPr>
          <w:b/>
          <w:sz w:val="24"/>
        </w:rPr>
        <w:t xml:space="preserve"> </w:t>
      </w:r>
      <w:r w:rsidRPr="005939F3">
        <w:rPr>
          <w:b/>
          <w:sz w:val="24"/>
        </w:rPr>
        <w:t>на второй странице тетради фамилию (с новой строки), имя (с новой строки), отчество (с новой строки), серию и номер своего документа, удостоверяющего личность (паспорта), с новой  строки.</w:t>
      </w: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>Ответы пишутся с одной стороны листа, начиная с третьей страницы.</w:t>
      </w: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 xml:space="preserve">При выполнении заданий с кратким ответом необходимо записать номер задания и ответ, располагая каждый ответ на отдельной строке. </w:t>
      </w: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>Между номером задания и ответом необходимо оставить интервал (пропущенную клетку).</w:t>
      </w: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>Ответ оформляется</w:t>
      </w:r>
      <w:r>
        <w:rPr>
          <w:b/>
          <w:sz w:val="24"/>
        </w:rPr>
        <w:t xml:space="preserve"> </w:t>
      </w:r>
      <w:r w:rsidRPr="005939F3">
        <w:rPr>
          <w:b/>
          <w:sz w:val="24"/>
        </w:rPr>
        <w:t>в соответствии с инструкциями в КИМ.</w:t>
      </w: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>Если ответом должно быть слово, то нужно писать его в той форме, в которой оно стоит в предложении или указано в задании.</w:t>
      </w:r>
    </w:p>
    <w:p w:rsidR="005939F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 xml:space="preserve">Ответы на задания с развернутыми ответами записываются, начиная с новой страницы тетради для ответов. </w:t>
      </w:r>
    </w:p>
    <w:p w:rsidR="00C46D33" w:rsidRPr="005939F3" w:rsidRDefault="005939F3" w:rsidP="005939F3">
      <w:pPr>
        <w:spacing w:after="0" w:line="240" w:lineRule="auto"/>
        <w:ind w:firstLine="709"/>
        <w:jc w:val="both"/>
        <w:rPr>
          <w:b/>
          <w:sz w:val="24"/>
        </w:rPr>
      </w:pPr>
      <w:r w:rsidRPr="005939F3">
        <w:rPr>
          <w:b/>
          <w:sz w:val="24"/>
        </w:rPr>
        <w:t xml:space="preserve">Если участник экзамена ошибся, неверный ответ закалывается </w:t>
      </w:r>
      <w:proofErr w:type="spellStart"/>
      <w:r w:rsidRPr="005939F3">
        <w:rPr>
          <w:b/>
          <w:sz w:val="24"/>
        </w:rPr>
        <w:t>шеститочием</w:t>
      </w:r>
      <w:proofErr w:type="spellEnd"/>
      <w:r w:rsidRPr="005939F3">
        <w:rPr>
          <w:b/>
          <w:sz w:val="24"/>
        </w:rPr>
        <w:t xml:space="preserve">. В качестве правильного ответа засчитывается последний ответ в строке. В случае повторного ответа на задание засчитывается последний ответ. При выполнении заданий следуйте инструкциям </w:t>
      </w:r>
      <w:proofErr w:type="gramStart"/>
      <w:r w:rsidRPr="005939F3">
        <w:rPr>
          <w:b/>
          <w:sz w:val="24"/>
        </w:rPr>
        <w:t>в</w:t>
      </w:r>
      <w:proofErr w:type="gramEnd"/>
      <w:r w:rsidRPr="005939F3">
        <w:rPr>
          <w:b/>
          <w:sz w:val="24"/>
        </w:rPr>
        <w:t xml:space="preserve"> КИМ.</w:t>
      </w:r>
    </w:p>
    <w:sectPr w:rsidR="00C46D33" w:rsidRPr="005939F3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5939F3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939F3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2018-04-12T12:21:00Z</dcterms:created>
  <dcterms:modified xsi:type="dcterms:W3CDTF">2018-04-12T12:23:00Z</dcterms:modified>
</cp:coreProperties>
</file>